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C9A" w:rsidRDefault="00F04C9A" w:rsidP="00F46E16">
      <w:pPr>
        <w:jc w:val="center"/>
        <w:rPr>
          <w:rFonts w:ascii="Calibri" w:hAnsi="Calibri" w:cs="Calibri"/>
          <w:b/>
          <w:bCs/>
        </w:rPr>
      </w:pPr>
      <w:r w:rsidRPr="00A01581">
        <w:rPr>
          <w:rFonts w:ascii="Calibri" w:hAnsi="Calibri" w:cs="Calibri"/>
          <w:b/>
          <w:bCs/>
          <w:noProof/>
          <w:color w:val="050505"/>
          <w:bdr w:val="none" w:sz="0" w:space="0" w:color="auto" w:frame="1"/>
          <w:shd w:val="clear" w:color="auto" w:fill="FFFFFF"/>
        </w:rPr>
        <w:drawing>
          <wp:inline distT="0" distB="0" distL="0" distR="0" wp14:anchorId="5BA43FE8" wp14:editId="473482FE">
            <wp:extent cx="3896834" cy="1054882"/>
            <wp:effectExtent l="0" t="0" r="2540" b="0"/>
            <wp:docPr id="134291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19115" name="Picture 1342919115"/>
                    <pic:cNvPicPr/>
                  </pic:nvPicPr>
                  <pic:blipFill rotWithShape="1">
                    <a:blip r:embed="rId5" cstate="print">
                      <a:extLst>
                        <a:ext uri="{28A0092B-C50C-407E-A947-70E740481C1C}">
                          <a14:useLocalDpi xmlns:a14="http://schemas.microsoft.com/office/drawing/2010/main" val="0"/>
                        </a:ext>
                      </a:extLst>
                    </a:blip>
                    <a:srcRect t="17655" b="8795"/>
                    <a:stretch/>
                  </pic:blipFill>
                  <pic:spPr bwMode="auto">
                    <a:xfrm>
                      <a:off x="0" y="0"/>
                      <a:ext cx="3930458" cy="1063984"/>
                    </a:xfrm>
                    <a:prstGeom prst="rect">
                      <a:avLst/>
                    </a:prstGeom>
                    <a:ln>
                      <a:noFill/>
                    </a:ln>
                    <a:extLst>
                      <a:ext uri="{53640926-AAD7-44D8-BBD7-CCE9431645EC}">
                        <a14:shadowObscured xmlns:a14="http://schemas.microsoft.com/office/drawing/2010/main"/>
                      </a:ext>
                    </a:extLst>
                  </pic:spPr>
                </pic:pic>
              </a:graphicData>
            </a:graphic>
          </wp:inline>
        </w:drawing>
      </w:r>
    </w:p>
    <w:p w:rsidR="00F46E16" w:rsidRPr="00217F1A" w:rsidRDefault="00F46E16" w:rsidP="00F46E16">
      <w:pPr>
        <w:jc w:val="center"/>
        <w:rPr>
          <w:rFonts w:ascii="Calibri" w:hAnsi="Calibri" w:cs="Calibri"/>
          <w:b/>
          <w:bCs/>
        </w:rPr>
      </w:pPr>
      <w:r w:rsidRPr="00217F1A">
        <w:rPr>
          <w:rFonts w:ascii="Calibri" w:hAnsi="Calibri" w:cs="Calibri"/>
          <w:b/>
          <w:bCs/>
        </w:rPr>
        <w:t>Fact Sheet</w:t>
      </w:r>
    </w:p>
    <w:p w:rsidR="00F46E16" w:rsidRPr="00217F1A" w:rsidRDefault="00F46E16">
      <w:pPr>
        <w:rPr>
          <w:rFonts w:ascii="Calibri" w:hAnsi="Calibri" w:cs="Calibri"/>
        </w:rPr>
      </w:pPr>
    </w:p>
    <w:p w:rsidR="00F46E16" w:rsidRPr="00217F1A" w:rsidRDefault="00F46E16">
      <w:pPr>
        <w:rPr>
          <w:rFonts w:ascii="Calibri" w:hAnsi="Calibri" w:cs="Calibri"/>
        </w:rPr>
      </w:pPr>
      <w:r w:rsidRPr="00217F1A">
        <w:rPr>
          <w:rFonts w:ascii="Calibri" w:hAnsi="Calibri" w:cs="Calibri"/>
          <w:b/>
          <w:bCs/>
        </w:rPr>
        <w:t>DESCRIPTION:</w:t>
      </w:r>
      <w:r w:rsidRPr="00217F1A">
        <w:rPr>
          <w:rFonts w:ascii="Calibri" w:hAnsi="Calibri" w:cs="Calibri"/>
          <w:b/>
          <w:bCs/>
        </w:rPr>
        <w:tab/>
      </w:r>
      <w:r w:rsidRPr="00217F1A">
        <w:rPr>
          <w:rFonts w:ascii="Calibri" w:hAnsi="Calibri" w:cs="Calibri"/>
        </w:rPr>
        <w:tab/>
        <w:t xml:space="preserve">The Military and Community Relations Office (MACRO) was established </w:t>
      </w:r>
    </w:p>
    <w:p w:rsidR="00F46E16" w:rsidRPr="00217F1A" w:rsidRDefault="00F46E16" w:rsidP="00F46E16">
      <w:pPr>
        <w:ind w:left="2160"/>
        <w:rPr>
          <w:rFonts w:ascii="Calibri" w:hAnsi="Calibri" w:cs="Calibri"/>
        </w:rPr>
      </w:pPr>
      <w:r w:rsidRPr="00217F1A">
        <w:rPr>
          <w:rFonts w:ascii="Calibri" w:hAnsi="Calibri" w:cs="Calibri"/>
        </w:rPr>
        <w:t xml:space="preserve">on April 1, 2024, under the Department of Business, Economic Development, and Tourism (DBEDT) to strengthen connections between </w:t>
      </w:r>
      <w:proofErr w:type="gramStart"/>
      <w:r w:rsidRPr="00217F1A">
        <w:rPr>
          <w:rFonts w:ascii="Calibri" w:hAnsi="Calibri" w:cs="Calibri"/>
        </w:rPr>
        <w:t>Hawai‘</w:t>
      </w:r>
      <w:proofErr w:type="gramEnd"/>
      <w:r w:rsidRPr="00217F1A">
        <w:rPr>
          <w:rFonts w:ascii="Calibri" w:hAnsi="Calibri" w:cs="Calibri"/>
        </w:rPr>
        <w:t xml:space="preserve">i’s military and civilian sectors. Funded through a grant from the Office of Local Defense Community Cooperation, MACRO is dedicated to addressing issues that matter to both the State of </w:t>
      </w:r>
      <w:proofErr w:type="gramStart"/>
      <w:r w:rsidRPr="00217F1A">
        <w:rPr>
          <w:rFonts w:ascii="Calibri" w:hAnsi="Calibri" w:cs="Calibri"/>
        </w:rPr>
        <w:t>Hawai‘</w:t>
      </w:r>
      <w:proofErr w:type="gramEnd"/>
      <w:r w:rsidRPr="00217F1A">
        <w:rPr>
          <w:rFonts w:ascii="Calibri" w:hAnsi="Calibri" w:cs="Calibri"/>
        </w:rPr>
        <w:t>i and the U.S. Department of Defense (D</w:t>
      </w:r>
      <w:r w:rsidR="00217F1A" w:rsidRPr="00217F1A">
        <w:rPr>
          <w:rFonts w:ascii="Calibri" w:hAnsi="Calibri" w:cs="Calibri"/>
        </w:rPr>
        <w:t>O</w:t>
      </w:r>
      <w:r w:rsidRPr="00217F1A">
        <w:rPr>
          <w:rFonts w:ascii="Calibri" w:hAnsi="Calibri" w:cs="Calibri"/>
        </w:rPr>
        <w:t>D), ensuring collaboration that benefits Hawai‘i’s people, environment, and economy.</w:t>
      </w:r>
    </w:p>
    <w:p w:rsidR="00F46E16" w:rsidRPr="00217F1A" w:rsidRDefault="00F46E16" w:rsidP="00F46E16">
      <w:pPr>
        <w:rPr>
          <w:rFonts w:ascii="Calibri" w:hAnsi="Calibri" w:cs="Calibri"/>
        </w:rPr>
      </w:pPr>
    </w:p>
    <w:p w:rsidR="00F46E16" w:rsidRPr="00217F1A" w:rsidRDefault="00F46E16" w:rsidP="00217F1A">
      <w:pPr>
        <w:ind w:left="2160" w:hanging="2160"/>
        <w:rPr>
          <w:rFonts w:ascii="Calibri" w:hAnsi="Calibri" w:cs="Calibri"/>
          <w:color w:val="000000"/>
        </w:rPr>
      </w:pPr>
      <w:r w:rsidRPr="00217F1A">
        <w:rPr>
          <w:rFonts w:ascii="Calibri" w:hAnsi="Calibri" w:cs="Calibri"/>
          <w:b/>
          <w:bCs/>
        </w:rPr>
        <w:t>MISSION:</w:t>
      </w:r>
      <w:r w:rsidRPr="00217F1A">
        <w:rPr>
          <w:rFonts w:ascii="Calibri" w:hAnsi="Calibri" w:cs="Calibri"/>
          <w:b/>
          <w:bCs/>
        </w:rPr>
        <w:tab/>
      </w:r>
      <w:r w:rsidR="00217F1A">
        <w:rPr>
          <w:rFonts w:ascii="Calibri" w:hAnsi="Calibri" w:cs="Calibri"/>
          <w:color w:val="000000"/>
        </w:rPr>
        <w:t>To</w:t>
      </w:r>
      <w:r w:rsidR="00217F1A" w:rsidRPr="00217F1A">
        <w:rPr>
          <w:rFonts w:ascii="Calibri" w:hAnsi="Calibri" w:cs="Calibri"/>
          <w:color w:val="000000"/>
        </w:rPr>
        <w:t xml:space="preserve"> promote positive relationships between </w:t>
      </w:r>
      <w:proofErr w:type="gramStart"/>
      <w:r w:rsidR="00217F1A" w:rsidRPr="00217F1A">
        <w:rPr>
          <w:rFonts w:ascii="Calibri" w:hAnsi="Calibri" w:cs="Calibri"/>
          <w:color w:val="000000"/>
        </w:rPr>
        <w:t>Hawai‘</w:t>
      </w:r>
      <w:proofErr w:type="gramEnd"/>
      <w:r w:rsidR="00217F1A" w:rsidRPr="00217F1A">
        <w:rPr>
          <w:rFonts w:ascii="Calibri" w:hAnsi="Calibri" w:cs="Calibri"/>
          <w:color w:val="000000"/>
        </w:rPr>
        <w:t>i’s military and civilian sectors by fostering mutual respect and understanding through collaboration on issues important to both the United States Department of Defense and the State of Hawai‘i. Through engagement, education, and transparent communication with the military, MACRO is committed to promoting and preserving the cultural, economic, and environmental foundations of Hawai‘i.</w:t>
      </w:r>
    </w:p>
    <w:p w:rsidR="00217F1A" w:rsidRPr="00217F1A" w:rsidRDefault="00217F1A" w:rsidP="00217F1A">
      <w:pPr>
        <w:ind w:left="2160" w:hanging="2160"/>
        <w:rPr>
          <w:rFonts w:ascii="Calibri" w:hAnsi="Calibri" w:cs="Calibri"/>
        </w:rPr>
      </w:pPr>
    </w:p>
    <w:p w:rsidR="00F46E16" w:rsidRPr="00217F1A" w:rsidRDefault="00F46E16" w:rsidP="00F46E16">
      <w:pPr>
        <w:ind w:left="2160" w:hanging="2160"/>
        <w:rPr>
          <w:rFonts w:ascii="Calibri" w:hAnsi="Calibri" w:cs="Calibri"/>
        </w:rPr>
      </w:pPr>
      <w:r w:rsidRPr="00217F1A">
        <w:rPr>
          <w:rFonts w:ascii="Calibri" w:hAnsi="Calibri" w:cs="Calibri"/>
          <w:b/>
          <w:bCs/>
        </w:rPr>
        <w:t>VISION:</w:t>
      </w:r>
      <w:r w:rsidRPr="00217F1A">
        <w:rPr>
          <w:rFonts w:ascii="Calibri" w:hAnsi="Calibri" w:cs="Calibri"/>
        </w:rPr>
        <w:tab/>
        <w:t xml:space="preserve">To build a sustainable future for </w:t>
      </w:r>
      <w:proofErr w:type="gramStart"/>
      <w:r w:rsidRPr="00217F1A">
        <w:rPr>
          <w:rFonts w:ascii="Calibri" w:hAnsi="Calibri" w:cs="Calibri"/>
        </w:rPr>
        <w:t>Hawai‘</w:t>
      </w:r>
      <w:proofErr w:type="gramEnd"/>
      <w:r w:rsidRPr="00217F1A">
        <w:rPr>
          <w:rFonts w:ascii="Calibri" w:hAnsi="Calibri" w:cs="Calibri"/>
        </w:rPr>
        <w:t>i by strengthening bonds between the U.S. Department of Defense and the State of Hawai‘i, promoting cooperation and shared benefits across military and civilian communities.</w:t>
      </w:r>
    </w:p>
    <w:p w:rsidR="00F46E16" w:rsidRPr="00217F1A" w:rsidRDefault="00F46E16" w:rsidP="00F46E16">
      <w:pPr>
        <w:ind w:left="2160" w:hanging="2160"/>
        <w:rPr>
          <w:rFonts w:ascii="Calibri" w:hAnsi="Calibri" w:cs="Calibri"/>
        </w:rPr>
      </w:pPr>
    </w:p>
    <w:p w:rsidR="00F46E16" w:rsidRPr="00217F1A" w:rsidRDefault="00F46E16" w:rsidP="00F46E16">
      <w:pPr>
        <w:ind w:left="2160" w:hanging="2160"/>
        <w:rPr>
          <w:rFonts w:ascii="Calibri" w:hAnsi="Calibri" w:cs="Calibri"/>
          <w:b/>
          <w:bCs/>
        </w:rPr>
      </w:pPr>
      <w:r w:rsidRPr="00217F1A">
        <w:rPr>
          <w:rFonts w:ascii="Calibri" w:hAnsi="Calibri" w:cs="Calibri"/>
          <w:b/>
          <w:bCs/>
        </w:rPr>
        <w:t>AREAS OF</w:t>
      </w:r>
    </w:p>
    <w:p w:rsidR="00F46E16" w:rsidRPr="00217F1A" w:rsidRDefault="00F46E16" w:rsidP="0023684B">
      <w:pPr>
        <w:ind w:left="2160" w:hanging="2160"/>
        <w:rPr>
          <w:rFonts w:ascii="Calibri" w:hAnsi="Calibri" w:cs="Calibri"/>
        </w:rPr>
      </w:pPr>
      <w:r w:rsidRPr="00217F1A">
        <w:rPr>
          <w:rFonts w:ascii="Calibri" w:hAnsi="Calibri" w:cs="Calibri"/>
          <w:b/>
          <w:bCs/>
        </w:rPr>
        <w:t>COLLABORATION:</w:t>
      </w:r>
      <w:r w:rsidRPr="00217F1A">
        <w:rPr>
          <w:rFonts w:ascii="Calibri" w:hAnsi="Calibri" w:cs="Calibri"/>
        </w:rPr>
        <w:tab/>
        <w:t xml:space="preserve">MACRO’s work centers on fostering collaboration between </w:t>
      </w:r>
      <w:proofErr w:type="gramStart"/>
      <w:r w:rsidRPr="00217F1A">
        <w:rPr>
          <w:rFonts w:ascii="Calibri" w:hAnsi="Calibri" w:cs="Calibri"/>
        </w:rPr>
        <w:t>Hawai‘</w:t>
      </w:r>
      <w:proofErr w:type="gramEnd"/>
      <w:r w:rsidRPr="00217F1A">
        <w:rPr>
          <w:rFonts w:ascii="Calibri" w:hAnsi="Calibri" w:cs="Calibri"/>
        </w:rPr>
        <w:t>i’s military and civilian sectors across several key areas:</w:t>
      </w:r>
    </w:p>
    <w:p w:rsidR="00F46E16" w:rsidRPr="00217F1A" w:rsidRDefault="00F46E16" w:rsidP="0023684B">
      <w:pPr>
        <w:ind w:left="2160" w:hanging="2160"/>
        <w:rPr>
          <w:rFonts w:ascii="Calibri" w:hAnsi="Calibri" w:cs="Calibri"/>
        </w:rPr>
      </w:pPr>
      <w:r w:rsidRPr="00217F1A">
        <w:rPr>
          <w:rFonts w:ascii="Calibri" w:hAnsi="Calibri" w:cs="Calibri"/>
        </w:rPr>
        <w:tab/>
      </w:r>
    </w:p>
    <w:p w:rsidR="00F46E16" w:rsidRPr="00217F1A" w:rsidRDefault="00F46E16" w:rsidP="00F46E16">
      <w:pPr>
        <w:ind w:left="2160"/>
        <w:rPr>
          <w:rFonts w:ascii="Calibri" w:hAnsi="Calibri" w:cs="Calibri"/>
          <w:u w:val="single"/>
        </w:rPr>
      </w:pPr>
      <w:r w:rsidRPr="00217F1A">
        <w:rPr>
          <w:rFonts w:ascii="Calibri" w:hAnsi="Calibri" w:cs="Calibri"/>
          <w:u w:val="single"/>
        </w:rPr>
        <w:t>Environmental Stewardship</w:t>
      </w:r>
    </w:p>
    <w:p w:rsidR="00F46E16" w:rsidRPr="00217F1A" w:rsidRDefault="00F46E16" w:rsidP="00F46E16">
      <w:pPr>
        <w:ind w:left="2160"/>
        <w:rPr>
          <w:rFonts w:ascii="Calibri" w:hAnsi="Calibri" w:cs="Calibri"/>
        </w:rPr>
      </w:pPr>
      <w:r w:rsidRPr="00217F1A">
        <w:rPr>
          <w:rFonts w:ascii="Calibri" w:hAnsi="Calibri" w:cs="Calibri"/>
        </w:rPr>
        <w:t xml:space="preserve">Recognizing the importance of protecting </w:t>
      </w:r>
      <w:proofErr w:type="gramStart"/>
      <w:r w:rsidRPr="00217F1A">
        <w:rPr>
          <w:rFonts w:ascii="Calibri" w:hAnsi="Calibri" w:cs="Calibri"/>
        </w:rPr>
        <w:t>Hawai‘</w:t>
      </w:r>
      <w:proofErr w:type="gramEnd"/>
      <w:r w:rsidRPr="00217F1A">
        <w:rPr>
          <w:rFonts w:ascii="Calibri" w:hAnsi="Calibri" w:cs="Calibri"/>
        </w:rPr>
        <w:t xml:space="preserve">i’s unique natural resources, MACRO collaborates with federal, state, and community partners to advance projects that safeguard land and water around military sites. This includes efforts in land use management, reforestation, and watershed restoration, which collectively contribute to </w:t>
      </w:r>
      <w:proofErr w:type="gramStart"/>
      <w:r w:rsidRPr="00217F1A">
        <w:rPr>
          <w:rFonts w:ascii="Calibri" w:hAnsi="Calibri" w:cs="Calibri"/>
        </w:rPr>
        <w:t>Hawai‘</w:t>
      </w:r>
      <w:proofErr w:type="gramEnd"/>
      <w:r w:rsidRPr="00217F1A">
        <w:rPr>
          <w:rFonts w:ascii="Calibri" w:hAnsi="Calibri" w:cs="Calibri"/>
        </w:rPr>
        <w:t>i’s environmental resilience and sustainability.</w:t>
      </w:r>
    </w:p>
    <w:p w:rsidR="00F46E16" w:rsidRPr="00217F1A" w:rsidRDefault="00F46E16" w:rsidP="00F46E16">
      <w:pPr>
        <w:ind w:left="2160"/>
        <w:rPr>
          <w:rFonts w:ascii="Calibri" w:hAnsi="Calibri" w:cs="Calibri"/>
        </w:rPr>
      </w:pPr>
    </w:p>
    <w:p w:rsidR="00F46E16" w:rsidRPr="00217F1A" w:rsidRDefault="00F46E16" w:rsidP="0023684B">
      <w:pPr>
        <w:ind w:left="1440" w:firstLine="720"/>
        <w:rPr>
          <w:rFonts w:ascii="Calibri" w:hAnsi="Calibri" w:cs="Calibri"/>
          <w:u w:val="single"/>
        </w:rPr>
      </w:pPr>
      <w:r w:rsidRPr="00217F1A">
        <w:rPr>
          <w:rFonts w:ascii="Calibri" w:hAnsi="Calibri" w:cs="Calibri"/>
          <w:u w:val="single"/>
        </w:rPr>
        <w:t>Community Engagement</w:t>
      </w:r>
    </w:p>
    <w:p w:rsidR="0023684B" w:rsidRPr="00217F1A" w:rsidRDefault="00F46E16" w:rsidP="00F04C9A">
      <w:pPr>
        <w:ind w:left="2160"/>
        <w:rPr>
          <w:rFonts w:ascii="Calibri" w:hAnsi="Calibri" w:cs="Calibri"/>
        </w:rPr>
      </w:pPr>
      <w:r w:rsidRPr="00217F1A">
        <w:rPr>
          <w:rFonts w:ascii="Calibri" w:hAnsi="Calibri" w:cs="Calibri"/>
        </w:rPr>
        <w:t>Through transparent and open communication, MACRO builds bridges between local communities and military installations, addressing concerns that range from cultural access to emergency preparedness. By facilitating dialogues on issues such as land use and access to military sites for cultural practices, MACRO strives to create an atmosphere of mutual respect and cooperation.</w:t>
      </w:r>
    </w:p>
    <w:p w:rsidR="0023684B" w:rsidRPr="00217F1A" w:rsidRDefault="0023684B" w:rsidP="0023684B">
      <w:pPr>
        <w:rPr>
          <w:rFonts w:ascii="Calibri" w:hAnsi="Calibri" w:cs="Calibri"/>
        </w:rPr>
      </w:pPr>
    </w:p>
    <w:p w:rsidR="0023684B" w:rsidRPr="00217F1A" w:rsidRDefault="0023684B" w:rsidP="0023684B">
      <w:pPr>
        <w:rPr>
          <w:rFonts w:ascii="Calibri" w:hAnsi="Calibri" w:cs="Calibri"/>
        </w:rPr>
      </w:pPr>
    </w:p>
    <w:p w:rsidR="0023684B" w:rsidRPr="00217F1A" w:rsidRDefault="0023684B" w:rsidP="0023684B">
      <w:pPr>
        <w:rPr>
          <w:rFonts w:ascii="Calibri" w:hAnsi="Calibri" w:cs="Calibri"/>
        </w:rPr>
      </w:pPr>
      <w:r w:rsidRPr="00217F1A">
        <w:rPr>
          <w:rFonts w:ascii="Calibri" w:hAnsi="Calibri" w:cs="Calibri"/>
        </w:rPr>
        <w:t>Fact Sheet / -2-</w:t>
      </w:r>
    </w:p>
    <w:p w:rsidR="00F46E16" w:rsidRPr="00217F1A" w:rsidRDefault="00F46E16" w:rsidP="00F46E16">
      <w:pPr>
        <w:ind w:left="2160"/>
        <w:rPr>
          <w:rFonts w:ascii="Calibri" w:hAnsi="Calibri" w:cs="Calibri"/>
          <w:u w:val="single"/>
        </w:rPr>
      </w:pPr>
    </w:p>
    <w:p w:rsidR="00F46E16" w:rsidRPr="00217F1A" w:rsidRDefault="00F46E16" w:rsidP="00F46E16">
      <w:pPr>
        <w:ind w:left="2160"/>
        <w:rPr>
          <w:rFonts w:ascii="Calibri" w:hAnsi="Calibri" w:cs="Calibri"/>
          <w:u w:val="single"/>
        </w:rPr>
      </w:pPr>
      <w:r w:rsidRPr="00217F1A">
        <w:rPr>
          <w:rFonts w:ascii="Calibri" w:hAnsi="Calibri" w:cs="Calibri"/>
          <w:u w:val="single"/>
        </w:rPr>
        <w:t>Opportunities for Mutual Benefit</w:t>
      </w:r>
    </w:p>
    <w:p w:rsidR="00F46E16" w:rsidRPr="00217F1A" w:rsidRDefault="00F46E16" w:rsidP="00F46E16">
      <w:pPr>
        <w:ind w:left="2160"/>
        <w:rPr>
          <w:rFonts w:ascii="Calibri" w:hAnsi="Calibri" w:cs="Calibri"/>
        </w:rPr>
      </w:pPr>
      <w:r w:rsidRPr="00217F1A">
        <w:rPr>
          <w:rFonts w:ascii="Calibri" w:hAnsi="Calibri" w:cs="Calibri"/>
        </w:rPr>
        <w:t xml:space="preserve">MACRO is committed to identifying opportunities for mutual benefit, with projects that serve the interests of both military and civilian communities. This approach not only promotes mutual appreciation but also creates real, practical benefits for all involved. By working closely with local agencies, MACRO enhances community infrastructure, public safety, and economic opportunities, enriching the lives of </w:t>
      </w:r>
      <w:proofErr w:type="gramStart"/>
      <w:r w:rsidRPr="00217F1A">
        <w:rPr>
          <w:rFonts w:ascii="Calibri" w:hAnsi="Calibri" w:cs="Calibri"/>
        </w:rPr>
        <w:t>Hawai‘</w:t>
      </w:r>
      <w:proofErr w:type="gramEnd"/>
      <w:r w:rsidRPr="00217F1A">
        <w:rPr>
          <w:rFonts w:ascii="Calibri" w:hAnsi="Calibri" w:cs="Calibri"/>
        </w:rPr>
        <w:t>i residents and military personnel alike.</w:t>
      </w:r>
    </w:p>
    <w:p w:rsidR="00F46E16" w:rsidRPr="00217F1A" w:rsidRDefault="00F46E16" w:rsidP="00F46E16">
      <w:pPr>
        <w:ind w:left="2160"/>
        <w:rPr>
          <w:rFonts w:ascii="Calibri" w:hAnsi="Calibri" w:cs="Calibri"/>
          <w:u w:val="single"/>
        </w:rPr>
      </w:pPr>
    </w:p>
    <w:p w:rsidR="00F46E16" w:rsidRPr="00217F1A" w:rsidRDefault="00F46E16" w:rsidP="00F46E16">
      <w:pPr>
        <w:ind w:left="2160"/>
        <w:rPr>
          <w:rFonts w:ascii="Calibri" w:hAnsi="Calibri" w:cs="Calibri"/>
          <w:u w:val="single"/>
        </w:rPr>
      </w:pPr>
      <w:r w:rsidRPr="00217F1A">
        <w:rPr>
          <w:rFonts w:ascii="Calibri" w:hAnsi="Calibri" w:cs="Calibri"/>
          <w:u w:val="single"/>
        </w:rPr>
        <w:t>Military and Cultural Appreciation</w:t>
      </w:r>
    </w:p>
    <w:p w:rsidR="00F46E16" w:rsidRPr="00217F1A" w:rsidRDefault="00F46E16" w:rsidP="00F46E16">
      <w:pPr>
        <w:ind w:left="2160"/>
        <w:rPr>
          <w:rFonts w:ascii="Calibri" w:hAnsi="Calibri" w:cs="Calibri"/>
        </w:rPr>
      </w:pPr>
      <w:proofErr w:type="gramStart"/>
      <w:r w:rsidRPr="00217F1A">
        <w:rPr>
          <w:rFonts w:ascii="Calibri" w:hAnsi="Calibri" w:cs="Calibri"/>
        </w:rPr>
        <w:t>Hawai‘</w:t>
      </w:r>
      <w:proofErr w:type="gramEnd"/>
      <w:r w:rsidRPr="00217F1A">
        <w:rPr>
          <w:rFonts w:ascii="Calibri" w:hAnsi="Calibri" w:cs="Calibri"/>
        </w:rPr>
        <w:t>i is a unique blend of military presence and rich cultural heritage</w:t>
      </w:r>
      <w:r w:rsidR="00217F1A">
        <w:rPr>
          <w:rFonts w:ascii="Calibri" w:hAnsi="Calibri" w:cs="Calibri"/>
        </w:rPr>
        <w:t xml:space="preserve">. </w:t>
      </w:r>
      <w:r w:rsidR="00217F1A">
        <w:t xml:space="preserve">MACRO seeks to foster mutual understanding and respect by promoting programs and events that highlight both elements. This approach aims to cultivate appreciation of Native Hawaiian and local culture within the military community, while also enhancing public awareness of the military’s role in </w:t>
      </w:r>
      <w:proofErr w:type="gramStart"/>
      <w:r w:rsidR="00217F1A">
        <w:t>Hawai‘</w:t>
      </w:r>
      <w:proofErr w:type="gramEnd"/>
      <w:r w:rsidR="00217F1A">
        <w:t>i's society.</w:t>
      </w:r>
    </w:p>
    <w:p w:rsidR="00F46E16" w:rsidRPr="00217F1A" w:rsidRDefault="00F46E16" w:rsidP="00F46E16">
      <w:pPr>
        <w:ind w:left="2160"/>
        <w:rPr>
          <w:rFonts w:ascii="Calibri" w:hAnsi="Calibri" w:cs="Calibri"/>
          <w:u w:val="single"/>
        </w:rPr>
      </w:pPr>
    </w:p>
    <w:p w:rsidR="00F46E16" w:rsidRPr="00217F1A" w:rsidRDefault="00F46E16" w:rsidP="00F46E16">
      <w:pPr>
        <w:ind w:left="2160"/>
        <w:rPr>
          <w:rFonts w:ascii="Calibri" w:hAnsi="Calibri" w:cs="Calibri"/>
          <w:u w:val="single"/>
        </w:rPr>
      </w:pPr>
      <w:r w:rsidRPr="00217F1A">
        <w:rPr>
          <w:rFonts w:ascii="Calibri" w:hAnsi="Calibri" w:cs="Calibri"/>
          <w:u w:val="single"/>
        </w:rPr>
        <w:t>Economic and Workforce Development</w:t>
      </w:r>
    </w:p>
    <w:p w:rsidR="00F46E16" w:rsidRDefault="00F46E16" w:rsidP="00F46E16">
      <w:pPr>
        <w:ind w:left="2160" w:hanging="2160"/>
        <w:rPr>
          <w:rFonts w:ascii="Calibri" w:hAnsi="Calibri" w:cs="Calibri"/>
        </w:rPr>
      </w:pPr>
      <w:r w:rsidRPr="00217F1A">
        <w:rPr>
          <w:rFonts w:ascii="Calibri" w:hAnsi="Calibri" w:cs="Calibri"/>
        </w:rPr>
        <w:tab/>
        <w:t xml:space="preserve">Through the </w:t>
      </w:r>
      <w:proofErr w:type="gramStart"/>
      <w:r w:rsidRPr="00217F1A">
        <w:rPr>
          <w:rFonts w:ascii="Calibri" w:hAnsi="Calibri" w:cs="Calibri"/>
        </w:rPr>
        <w:t>Hawai‘</w:t>
      </w:r>
      <w:proofErr w:type="gramEnd"/>
      <w:r w:rsidRPr="00217F1A">
        <w:rPr>
          <w:rFonts w:ascii="Calibri" w:hAnsi="Calibri" w:cs="Calibri"/>
        </w:rPr>
        <w:t xml:space="preserve">i Defense Alliance (HDA), MACRO promotes business and workforce development in Hawai‘i’s defense sector, supporting local businesses and creating job opportunities within the community. MACRO is also conducting economic impact studies to assess the broader effects of military spending, ensuring that the economic contributions of the defense sector are well-understood and that strategies are in place to maximize benefits for </w:t>
      </w:r>
      <w:proofErr w:type="gramStart"/>
      <w:r w:rsidRPr="00217F1A">
        <w:rPr>
          <w:rFonts w:ascii="Calibri" w:hAnsi="Calibri" w:cs="Calibri"/>
        </w:rPr>
        <w:t>Hawai‘</w:t>
      </w:r>
      <w:proofErr w:type="gramEnd"/>
      <w:r w:rsidRPr="00217F1A">
        <w:rPr>
          <w:rFonts w:ascii="Calibri" w:hAnsi="Calibri" w:cs="Calibri"/>
        </w:rPr>
        <w:t>i’s economy.</w:t>
      </w:r>
    </w:p>
    <w:p w:rsidR="0023684B" w:rsidRDefault="0023684B" w:rsidP="0023684B">
      <w:pPr>
        <w:ind w:left="2160" w:hanging="2160"/>
        <w:rPr>
          <w:rFonts w:ascii="Calibri" w:hAnsi="Calibri" w:cs="Calibri"/>
          <w:u w:val="single"/>
        </w:rPr>
      </w:pPr>
    </w:p>
    <w:p w:rsidR="0023684B" w:rsidRPr="00217F1A" w:rsidRDefault="0023684B" w:rsidP="0023684B">
      <w:pPr>
        <w:ind w:left="2160"/>
        <w:rPr>
          <w:rFonts w:ascii="Calibri" w:hAnsi="Calibri" w:cs="Calibri"/>
        </w:rPr>
      </w:pPr>
      <w:r w:rsidRPr="00217F1A">
        <w:rPr>
          <w:rFonts w:ascii="Calibri" w:hAnsi="Calibri" w:cs="Calibri"/>
          <w:u w:val="single"/>
        </w:rPr>
        <w:t>Public Schools on Military Installations (PSMI)</w:t>
      </w:r>
    </w:p>
    <w:p w:rsidR="0023684B" w:rsidRPr="00217F1A" w:rsidRDefault="0023684B" w:rsidP="0023684B">
      <w:pPr>
        <w:ind w:left="2160"/>
        <w:rPr>
          <w:rFonts w:ascii="Calibri" w:hAnsi="Calibri" w:cs="Calibri"/>
        </w:rPr>
      </w:pPr>
      <w:r w:rsidRPr="00217F1A">
        <w:rPr>
          <w:rFonts w:ascii="Calibri" w:hAnsi="Calibri" w:cs="Calibri"/>
        </w:rPr>
        <w:t xml:space="preserve">This DOD-funded initiative aims to rebuild and renovate public schools that serve both military and civilian families. By partnering with the </w:t>
      </w:r>
      <w:proofErr w:type="gramStart"/>
      <w:r w:rsidRPr="00217F1A">
        <w:rPr>
          <w:rFonts w:ascii="Calibri" w:hAnsi="Calibri" w:cs="Calibri"/>
        </w:rPr>
        <w:t>Hawai‘</w:t>
      </w:r>
      <w:proofErr w:type="gramEnd"/>
      <w:r w:rsidRPr="00217F1A">
        <w:rPr>
          <w:rFonts w:ascii="Calibri" w:hAnsi="Calibri" w:cs="Calibri"/>
        </w:rPr>
        <w:t>i Department of Education, MACRO will help to ensure that educational facilities around military installations are well-equipped to meet the needs of all students, fostering a more inclusive and supportive learning environment.</w:t>
      </w:r>
    </w:p>
    <w:p w:rsidR="00F46E16" w:rsidRPr="00217F1A" w:rsidRDefault="00F46E16" w:rsidP="00F46E16">
      <w:pPr>
        <w:ind w:left="2160" w:hanging="2160"/>
        <w:rPr>
          <w:rFonts w:ascii="Calibri" w:hAnsi="Calibri" w:cs="Calibri"/>
        </w:rPr>
      </w:pPr>
    </w:p>
    <w:p w:rsidR="00F46E16" w:rsidRPr="00217F1A" w:rsidRDefault="00F46E16" w:rsidP="00F46E16">
      <w:pPr>
        <w:ind w:left="2160" w:hanging="2160"/>
        <w:rPr>
          <w:rFonts w:ascii="Calibri" w:hAnsi="Calibri" w:cs="Calibri"/>
        </w:rPr>
      </w:pPr>
      <w:r w:rsidRPr="00217F1A">
        <w:rPr>
          <w:rFonts w:ascii="Calibri" w:hAnsi="Calibri" w:cs="Calibri"/>
          <w:b/>
          <w:bCs/>
        </w:rPr>
        <w:t>KEY PARTNERS:</w:t>
      </w:r>
      <w:r w:rsidRPr="00217F1A">
        <w:rPr>
          <w:rFonts w:ascii="Calibri" w:hAnsi="Calibri" w:cs="Calibri"/>
        </w:rPr>
        <w:tab/>
        <w:t xml:space="preserve">State of Hawaii </w:t>
      </w:r>
      <w:r w:rsidRPr="00217F1A">
        <w:rPr>
          <w:rFonts w:ascii="Calibri" w:hAnsi="Calibri" w:cs="Calibri"/>
        </w:rPr>
        <w:softHyphen/>
        <w:t xml:space="preserve">– Governor’s Office, various state agencies and departments, University of </w:t>
      </w:r>
      <w:proofErr w:type="gramStart"/>
      <w:r w:rsidRPr="00217F1A">
        <w:rPr>
          <w:rFonts w:ascii="Calibri" w:hAnsi="Calibri" w:cs="Calibri"/>
        </w:rPr>
        <w:t>Hawai‘</w:t>
      </w:r>
      <w:proofErr w:type="gramEnd"/>
      <w:r w:rsidRPr="00217F1A">
        <w:rPr>
          <w:rFonts w:ascii="Calibri" w:hAnsi="Calibri" w:cs="Calibri"/>
        </w:rPr>
        <w:t>i, the state legislature, and other key offices.</w:t>
      </w:r>
    </w:p>
    <w:p w:rsidR="00F46E16" w:rsidRPr="00217F1A" w:rsidRDefault="00F46E16" w:rsidP="00F46E16">
      <w:pPr>
        <w:ind w:left="2160" w:hanging="2160"/>
        <w:rPr>
          <w:rFonts w:ascii="Calibri" w:hAnsi="Calibri" w:cs="Calibri"/>
        </w:rPr>
      </w:pPr>
    </w:p>
    <w:p w:rsidR="00F46E16" w:rsidRPr="00217F1A" w:rsidRDefault="00F46E16" w:rsidP="00F46E16">
      <w:pPr>
        <w:ind w:left="2160"/>
        <w:rPr>
          <w:rFonts w:ascii="Calibri" w:hAnsi="Calibri" w:cs="Calibri"/>
        </w:rPr>
      </w:pPr>
      <w:r w:rsidRPr="00217F1A">
        <w:rPr>
          <w:rFonts w:ascii="Calibri" w:hAnsi="Calibri" w:cs="Calibri"/>
        </w:rPr>
        <w:t xml:space="preserve">U.S. Department of Defense – Includes all major branches: </w:t>
      </w:r>
      <w:r w:rsidR="00217F1A">
        <w:rPr>
          <w:rFonts w:ascii="Calibri" w:hAnsi="Calibri" w:cs="Calibri"/>
        </w:rPr>
        <w:t xml:space="preserve">United States </w:t>
      </w:r>
      <w:r w:rsidRPr="00217F1A">
        <w:rPr>
          <w:rFonts w:ascii="Calibri" w:hAnsi="Calibri" w:cs="Calibri"/>
        </w:rPr>
        <w:t xml:space="preserve">Army, </w:t>
      </w:r>
      <w:r w:rsidR="00217F1A">
        <w:rPr>
          <w:rFonts w:ascii="Calibri" w:hAnsi="Calibri" w:cs="Calibri"/>
        </w:rPr>
        <w:t xml:space="preserve">United States </w:t>
      </w:r>
      <w:r w:rsidR="00217F1A" w:rsidRPr="00217F1A">
        <w:rPr>
          <w:rFonts w:ascii="Calibri" w:hAnsi="Calibri" w:cs="Calibri"/>
        </w:rPr>
        <w:t xml:space="preserve">Marine Corps, </w:t>
      </w:r>
      <w:r w:rsidR="00217F1A">
        <w:rPr>
          <w:rFonts w:ascii="Calibri" w:hAnsi="Calibri" w:cs="Calibri"/>
        </w:rPr>
        <w:t xml:space="preserve">United States </w:t>
      </w:r>
      <w:r w:rsidRPr="00217F1A">
        <w:rPr>
          <w:rFonts w:ascii="Calibri" w:hAnsi="Calibri" w:cs="Calibri"/>
        </w:rPr>
        <w:t xml:space="preserve">Navy, </w:t>
      </w:r>
      <w:r w:rsidR="00217F1A">
        <w:rPr>
          <w:rFonts w:ascii="Calibri" w:hAnsi="Calibri" w:cs="Calibri"/>
        </w:rPr>
        <w:t xml:space="preserve">United States </w:t>
      </w:r>
      <w:r w:rsidRPr="00217F1A">
        <w:rPr>
          <w:rFonts w:ascii="Calibri" w:hAnsi="Calibri" w:cs="Calibri"/>
        </w:rPr>
        <w:t xml:space="preserve">Air Force, </w:t>
      </w:r>
      <w:r w:rsidR="00217F1A">
        <w:rPr>
          <w:rFonts w:ascii="Calibri" w:hAnsi="Calibri" w:cs="Calibri"/>
        </w:rPr>
        <w:t xml:space="preserve">United States </w:t>
      </w:r>
      <w:r w:rsidR="00217F1A" w:rsidRPr="00217F1A">
        <w:rPr>
          <w:rFonts w:ascii="Calibri" w:hAnsi="Calibri" w:cs="Calibri"/>
        </w:rPr>
        <w:t xml:space="preserve">Space Force, </w:t>
      </w:r>
      <w:r w:rsidR="00217F1A">
        <w:rPr>
          <w:rFonts w:ascii="Calibri" w:hAnsi="Calibri" w:cs="Calibri"/>
        </w:rPr>
        <w:t xml:space="preserve">United States </w:t>
      </w:r>
      <w:r w:rsidR="00217F1A" w:rsidRPr="00217F1A">
        <w:rPr>
          <w:rFonts w:ascii="Calibri" w:hAnsi="Calibri" w:cs="Calibri"/>
        </w:rPr>
        <w:t xml:space="preserve">Coast Guard, </w:t>
      </w:r>
      <w:r w:rsidRPr="00217F1A">
        <w:rPr>
          <w:rFonts w:ascii="Calibri" w:hAnsi="Calibri" w:cs="Calibri"/>
        </w:rPr>
        <w:t>National Guard</w:t>
      </w:r>
      <w:r w:rsidR="00217F1A">
        <w:rPr>
          <w:rFonts w:ascii="Calibri" w:hAnsi="Calibri" w:cs="Calibri"/>
        </w:rPr>
        <w:t xml:space="preserve"> of the United States,</w:t>
      </w:r>
      <w:r w:rsidRPr="00217F1A">
        <w:rPr>
          <w:rFonts w:ascii="Calibri" w:hAnsi="Calibri" w:cs="Calibri"/>
        </w:rPr>
        <w:t xml:space="preserve"> and the </w:t>
      </w:r>
      <w:r w:rsidR="00217F1A">
        <w:rPr>
          <w:rFonts w:ascii="Calibri" w:hAnsi="Calibri" w:cs="Calibri"/>
        </w:rPr>
        <w:t xml:space="preserve">U.S. </w:t>
      </w:r>
      <w:r w:rsidRPr="00217F1A">
        <w:rPr>
          <w:rFonts w:ascii="Calibri" w:hAnsi="Calibri" w:cs="Calibri"/>
        </w:rPr>
        <w:t>Department of Homeland Security.</w:t>
      </w:r>
    </w:p>
    <w:p w:rsidR="00F46E16" w:rsidRPr="00217F1A" w:rsidRDefault="00F46E16" w:rsidP="00F46E16">
      <w:pPr>
        <w:ind w:left="2160"/>
        <w:rPr>
          <w:rFonts w:ascii="Calibri" w:hAnsi="Calibri" w:cs="Calibri"/>
        </w:rPr>
      </w:pPr>
    </w:p>
    <w:p w:rsidR="00217F1A" w:rsidRPr="00217F1A" w:rsidRDefault="00217F1A" w:rsidP="00217F1A">
      <w:pPr>
        <w:rPr>
          <w:rFonts w:ascii="Calibri" w:hAnsi="Calibri" w:cs="Calibri"/>
        </w:rPr>
      </w:pPr>
    </w:p>
    <w:p w:rsidR="00217F1A" w:rsidRPr="0023684B" w:rsidRDefault="00217F1A" w:rsidP="00217F1A">
      <w:pPr>
        <w:rPr>
          <w:rFonts w:ascii="Calibri" w:hAnsi="Calibri" w:cs="Calibri"/>
        </w:rPr>
      </w:pPr>
    </w:p>
    <w:p w:rsidR="00217F1A" w:rsidRPr="0023684B" w:rsidRDefault="00217F1A" w:rsidP="00217F1A">
      <w:pPr>
        <w:rPr>
          <w:rFonts w:ascii="Calibri" w:hAnsi="Calibri" w:cs="Calibri"/>
        </w:rPr>
      </w:pPr>
    </w:p>
    <w:p w:rsidR="00217F1A" w:rsidRPr="0023684B" w:rsidRDefault="00217F1A" w:rsidP="00217F1A">
      <w:pPr>
        <w:rPr>
          <w:rFonts w:ascii="Calibri" w:hAnsi="Calibri" w:cs="Calibri"/>
        </w:rPr>
      </w:pPr>
      <w:r w:rsidRPr="0023684B">
        <w:rPr>
          <w:rFonts w:ascii="Calibri" w:hAnsi="Calibri" w:cs="Calibri"/>
        </w:rPr>
        <w:t>Fact Sheet / -3-</w:t>
      </w:r>
    </w:p>
    <w:p w:rsidR="00217F1A" w:rsidRPr="0023684B" w:rsidRDefault="00217F1A" w:rsidP="00217F1A">
      <w:pPr>
        <w:rPr>
          <w:rFonts w:ascii="Calibri" w:hAnsi="Calibri" w:cs="Calibri"/>
        </w:rPr>
      </w:pPr>
    </w:p>
    <w:p w:rsidR="00217F1A" w:rsidRPr="0023684B" w:rsidRDefault="00217F1A" w:rsidP="00F46E16">
      <w:pPr>
        <w:ind w:left="2160"/>
        <w:rPr>
          <w:rFonts w:ascii="Calibri" w:hAnsi="Calibri" w:cs="Calibri"/>
        </w:rPr>
      </w:pPr>
    </w:p>
    <w:p w:rsidR="00F46E16" w:rsidRPr="0023684B" w:rsidRDefault="00F46E16" w:rsidP="00F46E16">
      <w:pPr>
        <w:ind w:left="2160"/>
        <w:rPr>
          <w:rFonts w:ascii="Calibri" w:hAnsi="Calibri" w:cs="Calibri"/>
        </w:rPr>
      </w:pPr>
      <w:r w:rsidRPr="0023684B">
        <w:rPr>
          <w:rFonts w:ascii="Calibri" w:hAnsi="Calibri" w:cs="Calibri"/>
        </w:rPr>
        <w:t>Office of Local Defense Community Cooperation</w:t>
      </w:r>
    </w:p>
    <w:p w:rsidR="00A855B5" w:rsidRPr="0023684B" w:rsidRDefault="00A855B5" w:rsidP="00A855B5">
      <w:pPr>
        <w:jc w:val="center"/>
        <w:rPr>
          <w:rFonts w:ascii="Calibri" w:hAnsi="Calibri" w:cs="Calibri"/>
        </w:rPr>
      </w:pPr>
    </w:p>
    <w:p w:rsidR="00F46E16" w:rsidRPr="0023684B" w:rsidRDefault="00F46E16" w:rsidP="00F46E16">
      <w:pPr>
        <w:ind w:left="2160"/>
        <w:rPr>
          <w:rFonts w:ascii="Calibri" w:hAnsi="Calibri" w:cs="Calibri"/>
        </w:rPr>
      </w:pPr>
      <w:r w:rsidRPr="0023684B">
        <w:rPr>
          <w:rFonts w:ascii="Calibri" w:hAnsi="Calibri" w:cs="Calibri"/>
        </w:rPr>
        <w:t xml:space="preserve">Hawaii’s Congressional Delegation </w:t>
      </w:r>
    </w:p>
    <w:p w:rsidR="00A855B5" w:rsidRPr="0023684B" w:rsidRDefault="00A855B5" w:rsidP="00A855B5">
      <w:pPr>
        <w:rPr>
          <w:rFonts w:ascii="Calibri" w:hAnsi="Calibri" w:cs="Calibri"/>
          <w:b/>
          <w:bCs/>
        </w:rPr>
      </w:pPr>
    </w:p>
    <w:p w:rsidR="00A855B5" w:rsidRPr="0023684B" w:rsidRDefault="00A855B5" w:rsidP="00A855B5">
      <w:pPr>
        <w:rPr>
          <w:rFonts w:ascii="Calibri" w:hAnsi="Calibri" w:cs="Calibri"/>
        </w:rPr>
      </w:pPr>
      <w:r w:rsidRPr="0023684B">
        <w:rPr>
          <w:rFonts w:ascii="Calibri" w:hAnsi="Calibri" w:cs="Calibri"/>
          <w:b/>
          <w:bCs/>
        </w:rPr>
        <w:t>LEADERSHIP:</w:t>
      </w:r>
      <w:r w:rsidRPr="0023684B">
        <w:rPr>
          <w:rFonts w:ascii="Calibri" w:hAnsi="Calibri" w:cs="Calibri"/>
          <w:b/>
          <w:bCs/>
        </w:rPr>
        <w:tab/>
      </w:r>
      <w:r w:rsidRPr="0023684B">
        <w:rPr>
          <w:rFonts w:ascii="Calibri" w:hAnsi="Calibri" w:cs="Calibri"/>
        </w:rPr>
        <w:tab/>
        <w:t>Laurie Moore, Executive Director</w:t>
      </w:r>
    </w:p>
    <w:p w:rsidR="00A855B5" w:rsidRPr="0023684B" w:rsidRDefault="00A855B5" w:rsidP="00A855B5">
      <w:pPr>
        <w:rPr>
          <w:rFonts w:ascii="Calibri" w:hAnsi="Calibri" w:cs="Calibri"/>
        </w:rPr>
      </w:pPr>
      <w:r w:rsidRPr="0023684B">
        <w:rPr>
          <w:rFonts w:ascii="Calibri" w:hAnsi="Calibri" w:cs="Calibri"/>
        </w:rPr>
        <w:tab/>
      </w:r>
      <w:r w:rsidRPr="0023684B">
        <w:rPr>
          <w:rFonts w:ascii="Calibri" w:hAnsi="Calibri" w:cs="Calibri"/>
        </w:rPr>
        <w:tab/>
      </w:r>
      <w:r w:rsidRPr="0023684B">
        <w:rPr>
          <w:rFonts w:ascii="Calibri" w:hAnsi="Calibri" w:cs="Calibri"/>
        </w:rPr>
        <w:tab/>
        <w:t>John J. Greene, Deputy Director</w:t>
      </w:r>
    </w:p>
    <w:p w:rsidR="00F46E16" w:rsidRPr="0023684B" w:rsidRDefault="00F46E16" w:rsidP="00F46E16">
      <w:pPr>
        <w:ind w:left="2160" w:hanging="2160"/>
        <w:rPr>
          <w:rFonts w:ascii="Calibri" w:hAnsi="Calibri" w:cs="Calibri"/>
        </w:rPr>
      </w:pPr>
    </w:p>
    <w:p w:rsidR="0023684B" w:rsidRPr="0023684B" w:rsidRDefault="0023684B" w:rsidP="0023684B">
      <w:pPr>
        <w:ind w:left="2160" w:hanging="2160"/>
        <w:rPr>
          <w:rFonts w:ascii="Calibri" w:hAnsi="Calibri" w:cs="Calibri"/>
          <w:b/>
          <w:bCs/>
        </w:rPr>
      </w:pPr>
      <w:r w:rsidRPr="0023684B">
        <w:rPr>
          <w:rFonts w:ascii="Calibri" w:hAnsi="Calibri" w:cs="Calibri"/>
          <w:b/>
          <w:bCs/>
        </w:rPr>
        <w:t>SOCIAL MEDIA:</w:t>
      </w:r>
      <w:r w:rsidRPr="0023684B">
        <w:rPr>
          <w:rFonts w:ascii="Calibri" w:hAnsi="Calibri" w:cs="Calibri"/>
          <w:b/>
          <w:bCs/>
        </w:rPr>
        <w:tab/>
      </w:r>
      <w:r w:rsidRPr="0023684B">
        <w:rPr>
          <w:rFonts w:ascii="Calibri" w:eastAsia="Times New Roman" w:hAnsi="Calibri" w:cs="Calibri"/>
          <w:color w:val="000000"/>
          <w:kern w:val="0"/>
          <w14:ligatures w14:val="none"/>
        </w:rPr>
        <w:t>Facebook: </w:t>
      </w:r>
      <w:hyperlink r:id="rId6" w:history="1">
        <w:r w:rsidRPr="0023684B">
          <w:rPr>
            <w:rFonts w:ascii="Calibri" w:eastAsia="Times New Roman" w:hAnsi="Calibri" w:cs="Calibri"/>
            <w:color w:val="0000FF"/>
            <w:kern w:val="0"/>
            <w:u w:val="single"/>
            <w14:ligatures w14:val="none"/>
          </w:rPr>
          <w:t>https://www.facebook.com/MACRO.HIgov/</w:t>
        </w:r>
      </w:hyperlink>
    </w:p>
    <w:p w:rsidR="0023684B" w:rsidRPr="0023684B" w:rsidRDefault="0023684B" w:rsidP="0023684B">
      <w:pPr>
        <w:ind w:left="2160"/>
        <w:rPr>
          <w:rFonts w:ascii="Calibri" w:hAnsi="Calibri" w:cs="Calibri"/>
          <w:b/>
          <w:bCs/>
        </w:rPr>
      </w:pPr>
      <w:r w:rsidRPr="0023684B">
        <w:rPr>
          <w:rFonts w:ascii="Calibri" w:eastAsia="Times New Roman" w:hAnsi="Calibri" w:cs="Calibri"/>
          <w:color w:val="000000"/>
          <w:kern w:val="0"/>
          <w14:ligatures w14:val="none"/>
        </w:rPr>
        <w:t>Instagram: </w:t>
      </w:r>
      <w:hyperlink r:id="rId7" w:history="1">
        <w:r w:rsidRPr="0023684B">
          <w:rPr>
            <w:rFonts w:ascii="Calibri" w:eastAsia="Times New Roman" w:hAnsi="Calibri" w:cs="Calibri"/>
            <w:color w:val="0000FF"/>
            <w:kern w:val="0"/>
            <w:u w:val="single"/>
            <w14:ligatures w14:val="none"/>
          </w:rPr>
          <w:t>https://www.instagram.com/macro.higov/</w:t>
        </w:r>
      </w:hyperlink>
    </w:p>
    <w:p w:rsidR="0023684B" w:rsidRPr="0023684B" w:rsidRDefault="0023684B" w:rsidP="0023684B">
      <w:pPr>
        <w:ind w:left="2160"/>
        <w:rPr>
          <w:rFonts w:ascii="Calibri" w:hAnsi="Calibri" w:cs="Calibri"/>
          <w:b/>
          <w:bCs/>
        </w:rPr>
      </w:pPr>
      <w:r w:rsidRPr="0023684B">
        <w:rPr>
          <w:rFonts w:ascii="Calibri" w:eastAsia="Times New Roman" w:hAnsi="Calibri" w:cs="Calibri"/>
          <w:color w:val="000000"/>
          <w:kern w:val="0"/>
          <w14:ligatures w14:val="none"/>
        </w:rPr>
        <w:t>LinkedIn: </w:t>
      </w:r>
      <w:hyperlink r:id="rId8" w:history="1">
        <w:r w:rsidRPr="0023684B">
          <w:rPr>
            <w:rFonts w:ascii="Calibri" w:eastAsia="Times New Roman" w:hAnsi="Calibri" w:cs="Calibri"/>
            <w:color w:val="0000FF"/>
            <w:kern w:val="0"/>
            <w:u w:val="single"/>
            <w14:ligatures w14:val="none"/>
          </w:rPr>
          <w:t>https://www.linkedin.com/company/macro-dbedt-higov/</w:t>
        </w:r>
      </w:hyperlink>
    </w:p>
    <w:p w:rsidR="0023684B" w:rsidRPr="0023684B" w:rsidRDefault="0023684B" w:rsidP="00F46E16">
      <w:pPr>
        <w:ind w:left="2160" w:hanging="2160"/>
        <w:rPr>
          <w:rFonts w:ascii="Calibri" w:hAnsi="Calibri" w:cs="Calibri"/>
        </w:rPr>
      </w:pPr>
    </w:p>
    <w:p w:rsidR="00A855B5" w:rsidRPr="0023684B" w:rsidRDefault="00A855B5" w:rsidP="00F46E16">
      <w:pPr>
        <w:ind w:left="2160" w:hanging="2160"/>
        <w:rPr>
          <w:rFonts w:ascii="Calibri" w:hAnsi="Calibri" w:cs="Calibri"/>
        </w:rPr>
      </w:pPr>
    </w:p>
    <w:p w:rsidR="00A855B5" w:rsidRPr="0023684B" w:rsidRDefault="00A855B5" w:rsidP="00A855B5">
      <w:pPr>
        <w:ind w:left="2160" w:hanging="2160"/>
        <w:jc w:val="center"/>
        <w:rPr>
          <w:rFonts w:ascii="Calibri" w:hAnsi="Calibri" w:cs="Calibri"/>
        </w:rPr>
      </w:pPr>
      <w:r w:rsidRPr="0023684B">
        <w:rPr>
          <w:rFonts w:ascii="Calibri" w:hAnsi="Calibri" w:cs="Calibri"/>
        </w:rPr>
        <w:t xml:space="preserve"># # # </w:t>
      </w:r>
    </w:p>
    <w:sectPr w:rsidR="00A855B5" w:rsidRPr="0023684B" w:rsidSect="00A855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F32"/>
    <w:multiLevelType w:val="hybridMultilevel"/>
    <w:tmpl w:val="D2F0F8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C293C0C"/>
    <w:multiLevelType w:val="multilevel"/>
    <w:tmpl w:val="A9C2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186317">
    <w:abstractNumId w:val="0"/>
  </w:num>
  <w:num w:numId="2" w16cid:durableId="1860661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16"/>
    <w:rsid w:val="00217F1A"/>
    <w:rsid w:val="0023684B"/>
    <w:rsid w:val="00A404CA"/>
    <w:rsid w:val="00A855B5"/>
    <w:rsid w:val="00F04C9A"/>
    <w:rsid w:val="00F4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9C4C0"/>
  <w15:chartTrackingRefBased/>
  <w15:docId w15:val="{B67EEB47-04BD-054A-9DCE-81FCCC8F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E16"/>
    <w:pPr>
      <w:ind w:left="720"/>
      <w:contextualSpacing/>
    </w:pPr>
  </w:style>
  <w:style w:type="character" w:customStyle="1" w:styleId="apple-converted-space">
    <w:name w:val="apple-converted-space"/>
    <w:basedOn w:val="DefaultParagraphFont"/>
    <w:rsid w:val="0023684B"/>
  </w:style>
  <w:style w:type="character" w:styleId="Hyperlink">
    <w:name w:val="Hyperlink"/>
    <w:basedOn w:val="DefaultParagraphFont"/>
    <w:uiPriority w:val="99"/>
    <w:semiHidden/>
    <w:unhideWhenUsed/>
    <w:rsid w:val="00236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macro-dbedt-higov/" TargetMode="External"/><Relationship Id="rId3" Type="http://schemas.openxmlformats.org/officeDocument/2006/relationships/settings" Target="settings.xml"/><Relationship Id="rId7" Type="http://schemas.openxmlformats.org/officeDocument/2006/relationships/hyperlink" Target="https://www.instagram.com/macro.h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ACRO.HI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Witherspoon</dc:creator>
  <cp:keywords/>
  <dc:description/>
  <cp:lastModifiedBy>Caroline Witherspoon</cp:lastModifiedBy>
  <cp:revision>3</cp:revision>
  <dcterms:created xsi:type="dcterms:W3CDTF">2024-11-18T22:29:00Z</dcterms:created>
  <dcterms:modified xsi:type="dcterms:W3CDTF">2025-01-07T23:18:00Z</dcterms:modified>
</cp:coreProperties>
</file>